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99E6B9" w:rsidR="001E41F3" w:rsidRDefault="001E41F3">
      <w:pPr>
        <w:pStyle w:val="CRCoverPage"/>
        <w:tabs>
          <w:tab w:val="right" w:pos="9639"/>
        </w:tabs>
        <w:spacing w:after="0"/>
        <w:rPr>
          <w:b/>
          <w:i/>
          <w:noProof/>
          <w:sz w:val="28"/>
        </w:rPr>
      </w:pPr>
      <w:r>
        <w:rPr>
          <w:b/>
          <w:noProof/>
          <w:sz w:val="24"/>
        </w:rPr>
        <w:t>3GPP TSG-</w:t>
      </w:r>
      <w:r w:rsidR="003F59E1">
        <w:fldChar w:fldCharType="begin"/>
      </w:r>
      <w:r w:rsidR="003F59E1">
        <w:instrText xml:space="preserve"> DOCPROPERTY  TSG/WGRef  \* MERGEFORMAT </w:instrText>
      </w:r>
      <w:r w:rsidR="003F59E1">
        <w:fldChar w:fldCharType="separate"/>
      </w:r>
      <w:r w:rsidR="00A406D5">
        <w:rPr>
          <w:b/>
          <w:noProof/>
          <w:sz w:val="24"/>
        </w:rPr>
        <w:t>SA WG1</w:t>
      </w:r>
      <w:r w:rsidR="003F59E1">
        <w:rPr>
          <w:b/>
          <w:noProof/>
          <w:sz w:val="24"/>
        </w:rPr>
        <w:fldChar w:fldCharType="end"/>
      </w:r>
      <w:r w:rsidR="00C66BA2">
        <w:rPr>
          <w:b/>
          <w:noProof/>
          <w:sz w:val="24"/>
        </w:rPr>
        <w:t xml:space="preserve"> </w:t>
      </w:r>
      <w:r>
        <w:rPr>
          <w:b/>
          <w:noProof/>
          <w:sz w:val="24"/>
        </w:rPr>
        <w:t>Meeting #</w:t>
      </w:r>
      <w:r w:rsidR="003F59E1">
        <w:fldChar w:fldCharType="begin"/>
      </w:r>
      <w:r w:rsidR="003F59E1">
        <w:instrText xml:space="preserve"> DOCPROPERTY  MtgSeq  \* MERGEFORMAT </w:instrText>
      </w:r>
      <w:r w:rsidR="003F59E1">
        <w:fldChar w:fldCharType="separate"/>
      </w:r>
      <w:r w:rsidR="00EB09B7" w:rsidRPr="00EB09B7">
        <w:rPr>
          <w:b/>
          <w:noProof/>
          <w:sz w:val="24"/>
        </w:rPr>
        <w:t xml:space="preserve"> </w:t>
      </w:r>
      <w:r w:rsidR="00A406D5">
        <w:rPr>
          <w:b/>
          <w:noProof/>
          <w:sz w:val="24"/>
        </w:rPr>
        <w:t>94bis-e</w:t>
      </w:r>
      <w:r w:rsidR="003F59E1">
        <w:rPr>
          <w:b/>
          <w:noProof/>
          <w:sz w:val="24"/>
        </w:rPr>
        <w:fldChar w:fldCharType="end"/>
      </w:r>
      <w:r>
        <w:rPr>
          <w:b/>
          <w:i/>
          <w:noProof/>
          <w:sz w:val="28"/>
        </w:rPr>
        <w:tab/>
      </w:r>
      <w:r w:rsidR="003F59E1">
        <w:fldChar w:fldCharType="begin"/>
      </w:r>
      <w:r w:rsidR="003F59E1">
        <w:instrText xml:space="preserve"> DOCPROPERTY  Tdoc#  \* MERGEFORMAT </w:instrText>
      </w:r>
      <w:r w:rsidR="003F59E1">
        <w:fldChar w:fldCharType="separate"/>
      </w:r>
      <w:r w:rsidR="00A406D5">
        <w:rPr>
          <w:b/>
          <w:i/>
          <w:noProof/>
          <w:sz w:val="28"/>
        </w:rPr>
        <w:t>S1-21</w:t>
      </w:r>
      <w:r w:rsidR="00894223">
        <w:rPr>
          <w:b/>
          <w:i/>
          <w:noProof/>
          <w:sz w:val="28"/>
        </w:rPr>
        <w:t>2018</w:t>
      </w:r>
      <w:r w:rsidR="003F59E1">
        <w:rPr>
          <w:b/>
          <w:i/>
          <w:noProof/>
          <w:sz w:val="28"/>
        </w:rPr>
        <w:fldChar w:fldCharType="end"/>
      </w:r>
      <w:r w:rsidR="00C30230">
        <w:rPr>
          <w:rFonts w:hint="eastAsia"/>
          <w:b/>
          <w:i/>
          <w:noProof/>
          <w:sz w:val="28"/>
          <w:lang w:eastAsia="zh-CN"/>
        </w:rPr>
        <w:t>r</w:t>
      </w:r>
      <w:r w:rsidR="00B66E16">
        <w:rPr>
          <w:b/>
          <w:i/>
          <w:noProof/>
          <w:sz w:val="28"/>
          <w:lang w:eastAsia="zh-CN"/>
        </w:rPr>
        <w:t>3</w:t>
      </w:r>
    </w:p>
    <w:p w14:paraId="7CB45193" w14:textId="4AEF6694" w:rsidR="001E41F3" w:rsidRDefault="003F59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06D5">
        <w:rPr>
          <w:b/>
          <w:noProof/>
          <w:sz w:val="24"/>
        </w:rPr>
        <w:t>5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2233D" w:rsidR="001E41F3" w:rsidRPr="007A439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3F59E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3F59E1" w:rsidP="00437ACF">
            <w:pPr>
              <w:pStyle w:val="CRCoverPage"/>
              <w:spacing w:after="0"/>
              <w:ind w:left="100"/>
              <w:rPr>
                <w:noProof/>
              </w:rPr>
            </w:pPr>
            <w:r>
              <w:fldChar w:fldCharType="begin"/>
            </w:r>
            <w:r>
              <w:instrText xml:space="preserve"> DOCPROPERTY  ResDate  \* MERGEFORMAT </w:instrText>
            </w:r>
            <w:r>
              <w:fldChar w:fldCharType="separate"/>
            </w:r>
            <w:r w:rsidR="00437ACF">
              <w:rPr>
                <w:noProof/>
              </w:rPr>
              <w:t>2021-06</w:t>
            </w:r>
            <w:r w:rsidR="00A406D5">
              <w:rPr>
                <w:noProof/>
              </w:rPr>
              <w:t>-</w:t>
            </w:r>
            <w:r>
              <w:rPr>
                <w:noProof/>
              </w:rPr>
              <w:fldChar w:fldCharType="end"/>
            </w:r>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120F" w:rsidR="001E41F3" w:rsidRDefault="00437ACF">
            <w:pPr>
              <w:pStyle w:val="CRCoverPage"/>
              <w:spacing w:after="0"/>
              <w:ind w:left="100"/>
              <w:rPr>
                <w:noProof/>
              </w:rPr>
            </w:pPr>
            <w:r>
              <w:t>R</w:t>
            </w:r>
            <w:r w:rsidR="00B66E16">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2B5BEE6B" w:rsidR="00105D9D" w:rsidRDefault="00DC186F" w:rsidP="00DC186F">
            <w:pPr>
              <w:pStyle w:val="CRCoverPage"/>
              <w:spacing w:after="0"/>
              <w:ind w:firstLineChars="50" w:firstLine="100"/>
              <w:rPr>
                <w:lang w:eastAsia="zh-CN"/>
              </w:rPr>
            </w:pPr>
            <w:r>
              <w:rPr>
                <w:lang w:eastAsia="zh-CN"/>
              </w:rPr>
              <w:t>1. to revise the “relays” in [CPR.002] to “UEs”</w:t>
            </w:r>
            <w:r w:rsidR="0057086B">
              <w:rPr>
                <w:lang w:eastAsia="zh-CN"/>
              </w:rPr>
              <w:t xml:space="preserve"> because that </w:t>
            </w:r>
            <w:r w:rsidR="0057086B">
              <w:t>t</w:t>
            </w:r>
            <w:r w:rsidR="0057086B" w:rsidRPr="00E61B6E">
              <w:rPr>
                <w:rFonts w:hint="eastAsia"/>
              </w:rPr>
              <w:t xml:space="preserve">he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s one kind of grid terminology</w:t>
            </w:r>
            <w:r w:rsidR="0057086B">
              <w:t xml:space="preserve"> and it is better to </w:t>
            </w:r>
            <w:r w:rsidR="0057086B" w:rsidRPr="00E61B6E">
              <w:rPr>
                <w:rFonts w:hint="eastAsia"/>
              </w:rPr>
              <w:t>map it</w:t>
            </w:r>
            <w:r w:rsidR="0057086B">
              <w:rPr>
                <w:rFonts w:hint="eastAsia"/>
              </w:rPr>
              <w:t xml:space="preserve"> into communication terminology</w:t>
            </w:r>
            <w:r>
              <w:rPr>
                <w:lang w:eastAsia="zh-CN"/>
              </w:rPr>
              <w:t>;</w:t>
            </w:r>
          </w:p>
          <w:p w14:paraId="718FA65A" w14:textId="76B9395D" w:rsidR="001E41F3" w:rsidRDefault="00DC186F">
            <w:pPr>
              <w:pStyle w:val="CRCoverPage"/>
              <w:spacing w:after="0"/>
              <w:ind w:left="100"/>
            </w:pPr>
            <w:r>
              <w:rPr>
                <w:rFonts w:hint="eastAsia"/>
                <w:noProof/>
                <w:lang w:eastAsia="zh-CN"/>
              </w:rPr>
              <w:t>2</w:t>
            </w:r>
            <w:r>
              <w:rPr>
                <w:noProof/>
                <w:lang w:eastAsia="zh-CN"/>
              </w:rPr>
              <w:t xml:space="preserve">. </w:t>
            </w:r>
            <w:r>
              <w:t>to move [x] in Table 7.2-1 and Table 7.2-2 to align with latest approved content;</w:t>
            </w:r>
          </w:p>
          <w:p w14:paraId="637D8070" w14:textId="2361BD75" w:rsidR="00DC186F" w:rsidRDefault="00DC186F">
            <w:pPr>
              <w:pStyle w:val="CRCoverPage"/>
              <w:spacing w:after="0"/>
              <w:ind w:left="100"/>
            </w:pPr>
            <w:r>
              <w:rPr>
                <w:rFonts w:hint="eastAsia"/>
                <w:noProof/>
                <w:lang w:eastAsia="zh-CN"/>
              </w:rPr>
              <w:t>3</w:t>
            </w:r>
            <w:r>
              <w:rPr>
                <w:noProof/>
                <w:lang w:eastAsia="zh-CN"/>
              </w:rPr>
              <w:t xml:space="preserve">. to move the </w:t>
            </w:r>
            <w:r>
              <w:t>accuracy fee control related KPI into Table 7.2-2 because that the advanced metering data collection belongs to periodic communication while accuracy fee control order belongs to aperiodic communication</w:t>
            </w:r>
            <w:ins w:id="1" w:author="许玲00005269" w:date="2021-07-06T21:55:00Z">
              <w:r w:rsidR="00C95F8D">
                <w:t>,</w:t>
              </w:r>
            </w:ins>
            <w:ins w:id="2" w:author="许玲00005269" w:date="2021-07-06T21:53:00Z">
              <w:r w:rsidR="00C95F8D">
                <w:t xml:space="preserve"> and add related NOTE2 in the table</w:t>
              </w:r>
            </w:ins>
            <w:ins w:id="3" w:author="许玲00005269" w:date="2021-07-06T21:55:00Z">
              <w:r w:rsidR="00C95F8D">
                <w:t>, then</w:t>
              </w:r>
            </w:ins>
            <w:ins w:id="4" w:author="许玲00005269" w:date="2021-07-06T21:56:00Z">
              <w:r w:rsidR="00C95F8D">
                <w:t xml:space="preserve"> reorder the NOTE3</w:t>
              </w:r>
            </w:ins>
            <w:ins w:id="5" w:author="许玲00005269" w:date="2021-07-06T21:53:00Z">
              <w:r w:rsidR="00C95F8D">
                <w:t>.</w:t>
              </w:r>
            </w:ins>
            <w:del w:id="6" w:author="许玲00005269" w:date="2021-07-06T21:53:00Z">
              <w:r w:rsidDel="00C95F8D">
                <w:delText>;</w:delText>
              </w:r>
            </w:del>
          </w:p>
          <w:p w14:paraId="64E18B4E" w14:textId="2F4C52C7" w:rsidR="00DC186F" w:rsidRDefault="00DC186F">
            <w:pPr>
              <w:pStyle w:val="CRCoverPage"/>
              <w:spacing w:after="0"/>
              <w:ind w:left="100"/>
            </w:pPr>
            <w:r>
              <w:t xml:space="preserve">4. </w:t>
            </w:r>
            <w:proofErr w:type="gramStart"/>
            <w:r>
              <w:t>to</w:t>
            </w:r>
            <w:proofErr w:type="gramEnd"/>
            <w:r>
              <w:t xml:space="preserve">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27CA3175" w:rsidR="00DC186F" w:rsidRDefault="00DC186F">
            <w:pPr>
              <w:pStyle w:val="CRCoverPage"/>
              <w:spacing w:after="0"/>
              <w:ind w:left="100"/>
            </w:pPr>
            <w:r>
              <w:rPr>
                <w:rFonts w:hint="eastAsia"/>
                <w:noProof/>
                <w:lang w:eastAsia="zh-CN"/>
              </w:rPr>
              <w:t>5</w:t>
            </w:r>
            <w:r>
              <w:rPr>
                <w:noProof/>
                <w:lang w:eastAsia="zh-CN"/>
              </w:rPr>
              <w:t xml:space="preserve">. to </w:t>
            </w:r>
            <w:r>
              <w:t>add one line in Table7.2-1 to align with latest version which add a</w:t>
            </w:r>
            <w:r w:rsidR="00F33E89">
              <w:t xml:space="preserve"> new KPI table in section 5.8.6</w:t>
            </w:r>
            <w:ins w:id="7" w:author="许玲00005269" w:date="2021-07-06T21:52:00Z">
              <w:r w:rsidR="00C95F8D">
                <w:t xml:space="preserve"> and also add related NOTE9, NOTE10 and NOTE11</w:t>
              </w:r>
            </w:ins>
            <w:ins w:id="8" w:author="许玲00005269" w:date="2021-07-06T21:54:00Z">
              <w:r w:rsidR="00C95F8D">
                <w:t xml:space="preserve"> in the table, then to reorder the NOTE</w:t>
              </w:r>
            </w:ins>
            <w:ins w:id="9" w:author="许玲00005269" w:date="2021-07-06T21:56:00Z">
              <w:r w:rsidR="00C95F8D">
                <w:t xml:space="preserve">12,NOTE13 and </w:t>
              </w:r>
            </w:ins>
            <w:ins w:id="10" w:author="许玲00005269" w:date="2021-07-06T21:57:00Z">
              <w:r w:rsidR="00C95F8D">
                <w:t>NOTE14</w:t>
              </w:r>
            </w:ins>
            <w:bookmarkStart w:id="11" w:name="_GoBack"/>
            <w:bookmarkEnd w:id="11"/>
            <w:r w:rsidR="00F33E89">
              <w:t>;</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proofErr w:type="gramStart"/>
            <w:r w:rsidR="003A7DE7">
              <w:t>t</w:t>
            </w:r>
            <w:r>
              <w:t>o</w:t>
            </w:r>
            <w:proofErr w:type="gramEnd"/>
            <w:r>
              <w:t xml:space="preserve">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12" w:name="_Toc46160440"/>
      <w:bookmarkStart w:id="13"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12"/>
      <w:bookmarkEnd w:id="13"/>
    </w:p>
    <w:p w14:paraId="332C17E0" w14:textId="77777777" w:rsidR="00F33E89" w:rsidRDefault="00F33E89" w:rsidP="00F33E89">
      <w:pPr>
        <w:pStyle w:val="2"/>
      </w:pPr>
      <w:bookmarkStart w:id="14" w:name="_Toc46160441"/>
      <w:bookmarkStart w:id="15" w:name="_Toc74143014"/>
      <w:r>
        <w:t>7.1</w:t>
      </w:r>
      <w:r>
        <w:tab/>
        <w:t>Consolidated potential requirements</w:t>
      </w:r>
      <w:bookmarkEnd w:id="14"/>
      <w:bookmarkEnd w:id="15"/>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16" w:author="许玲00005269" w:date="2021-06-21T17:17:00Z">
        <w:r w:rsidDel="00E71538">
          <w:delText xml:space="preserve"> relays</w:delText>
        </w:r>
      </w:del>
      <w:ins w:id="17"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18"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 xml:space="preserve">Examples of UE subscription information include IP </w:t>
      </w:r>
      <w:proofErr w:type="spellStart"/>
      <w:r>
        <w:t>addressand</w:t>
      </w:r>
      <w:proofErr w:type="spellEnd"/>
      <w:r>
        <w:t xml:space="preserve">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 xml:space="preserve">[CPR 011] The 5G System should support the IEC 61850-9-3 [29] profile and IEEE </w:t>
      </w:r>
      <w:proofErr w:type="spellStart"/>
      <w:r>
        <w:t>Std</w:t>
      </w:r>
      <w:proofErr w:type="spellEnd"/>
      <w:r>
        <w:t xml:space="preserve"> C37.238-2017 [24].</w:t>
      </w:r>
    </w:p>
    <w:p w14:paraId="2DD2AA76" w14:textId="77777777" w:rsidR="00F33E89" w:rsidRDefault="00F33E89" w:rsidP="00F33E89">
      <w:r>
        <w:t xml:space="preserve">[CPR 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05E22D57" w14:textId="77777777" w:rsidR="00F33E89" w:rsidRDefault="00F33E89" w:rsidP="00F33E89">
      <w:r>
        <w:t xml:space="preserve">[CPR 013] The 5G system should support the IEEE 802.1Q </w:t>
      </w:r>
      <w:proofErr w:type="spellStart"/>
      <w:r>
        <w:t>QoS</w:t>
      </w:r>
      <w:proofErr w:type="spellEnd"/>
      <w:r>
        <w:t xml:space="preserve">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 xml:space="preserve">[CPR 016] The 5G system shall allow a UE to request different </w:t>
      </w:r>
      <w:proofErr w:type="spellStart"/>
      <w:r>
        <w:t>QoS</w:t>
      </w:r>
      <w:proofErr w:type="spellEnd"/>
      <w:r>
        <w:t xml:space="preserve">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19" w:name="_Toc46160442"/>
      <w:bookmarkStart w:id="20" w:name="_Toc74143015"/>
      <w:r>
        <w:t>7.2</w:t>
      </w:r>
      <w:r>
        <w:tab/>
        <w:t>Consolidated potential KPIs</w:t>
      </w:r>
      <w:bookmarkEnd w:id="19"/>
      <w:bookmarkEnd w:id="20"/>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21"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22"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w:t>
            </w:r>
            <w:proofErr w:type="spellStart"/>
            <w:r>
              <w:rPr>
                <w:rFonts w:cs="Arial"/>
                <w:b w:val="0"/>
                <w:sz w:val="16"/>
                <w:szCs w:val="16"/>
                <w:lang w:val="en-US" w:eastAsia="zh-CN"/>
              </w:rPr>
              <w:t>kbit</w:t>
            </w:r>
            <w:proofErr w:type="spellEnd"/>
            <w:r>
              <w:rPr>
                <w:rFonts w:cs="Arial"/>
                <w:b w:val="0"/>
                <w:sz w:val="16"/>
                <w:szCs w:val="16"/>
                <w:lang w:val="en-US" w:eastAsia="zh-CN"/>
              </w:rPr>
              <w: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w:t>
            </w:r>
            <w:proofErr w:type="spellStart"/>
            <w:r>
              <w:rPr>
                <w:rFonts w:cs="Arial"/>
                <w:b w:val="0"/>
                <w:sz w:val="16"/>
                <w:szCs w:val="16"/>
                <w:lang w:val="en-US" w:eastAsia="zh-CN"/>
              </w:rPr>
              <w:t>kbyte</w:t>
            </w:r>
            <w:proofErr w:type="spellEnd"/>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UL:&lt;1000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23"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2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25"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26" w:author="许玲00005269" w:date="2021-06-28T12:12:00Z"/>
                <w:rFonts w:cs="Arial"/>
                <w:sz w:val="16"/>
                <w:szCs w:val="16"/>
                <w:lang w:val="en-US" w:eastAsia="zh-CN"/>
              </w:rPr>
            </w:pPr>
            <w:r>
              <w:rPr>
                <w:rFonts w:cs="Arial"/>
                <w:sz w:val="16"/>
                <w:szCs w:val="16"/>
                <w:lang w:val="en-US" w:eastAsia="zh-CN"/>
              </w:rPr>
              <w:t>General information data collection: &lt;3000 </w:t>
            </w:r>
            <w:proofErr w:type="spellStart"/>
            <w:r>
              <w:rPr>
                <w:rFonts w:cs="Arial"/>
                <w:sz w:val="16"/>
                <w:szCs w:val="16"/>
                <w:lang w:val="en-US" w:eastAsia="zh-CN"/>
              </w:rPr>
              <w:t>ms</w:t>
            </w:r>
            <w:proofErr w:type="spellEnd"/>
          </w:p>
          <w:p w14:paraId="6EB9F632" w14:textId="2B0E26C9" w:rsidR="003B19B3" w:rsidRPr="003B19B3" w:rsidRDefault="003B19B3" w:rsidP="00894223">
            <w:pPr>
              <w:spacing w:after="0"/>
              <w:jc w:val="center"/>
              <w:outlineLvl w:val="0"/>
              <w:rPr>
                <w:rFonts w:ascii="Arial" w:hAnsi="Arial" w:cs="Arial"/>
                <w:sz w:val="16"/>
                <w:szCs w:val="16"/>
                <w:lang w:eastAsia="zh-CN"/>
              </w:rPr>
            </w:pPr>
            <w:ins w:id="27"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28" w:author="许玲00005269" w:date="2021-06-28T12:14:00Z"/>
                <w:rFonts w:ascii="Arial" w:hAnsi="Arial" w:cs="Arial"/>
                <w:sz w:val="16"/>
                <w:szCs w:val="16"/>
              </w:rPr>
            </w:pPr>
            <w:ins w:id="29" w:author="许玲00005269" w:date="2021-06-28T12:14:00Z">
              <w:r>
                <w:rPr>
                  <w:rFonts w:ascii="Arial" w:hAnsi="Arial" w:cs="Arial"/>
                  <w:sz w:val="16"/>
                  <w:szCs w:val="16"/>
                </w:rPr>
                <w:t>Normal:</w:t>
              </w:r>
              <w:del w:id="30"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31"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32"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w:t>
            </w:r>
            <w:proofErr w:type="spellStart"/>
            <w:r>
              <w:rPr>
                <w:rFonts w:cs="Arial"/>
                <w:b w:val="0"/>
                <w:sz w:val="16"/>
                <w:szCs w:val="16"/>
                <w:lang w:val="en-US" w:eastAsia="zh-CN"/>
              </w:rPr>
              <w:t>ms</w:t>
            </w:r>
            <w:proofErr w:type="spellEnd"/>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33" w:author="许玲00005269" w:date="2021-06-28T12:14:00Z"/>
        </w:trPr>
        <w:tc>
          <w:tcPr>
            <w:tcW w:w="649" w:type="pct"/>
            <w:shd w:val="clear" w:color="auto" w:fill="auto"/>
            <w:vAlign w:val="center"/>
          </w:tcPr>
          <w:p w14:paraId="24E9DFF4" w14:textId="77777777" w:rsidR="003B19B3" w:rsidRDefault="003B19B3" w:rsidP="003B19B3">
            <w:pPr>
              <w:pStyle w:val="TAH"/>
              <w:rPr>
                <w:ins w:id="34" w:author="许玲00005269" w:date="2021-06-28T12:15:00Z"/>
                <w:rFonts w:cs="Arial"/>
                <w:b w:val="0"/>
                <w:sz w:val="16"/>
                <w:szCs w:val="16"/>
              </w:rPr>
            </w:pPr>
            <w:ins w:id="35"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36" w:author="许玲00005269" w:date="2021-06-28T12:14:00Z"/>
                <w:rFonts w:cs="Arial"/>
                <w:b w:val="0"/>
                <w:sz w:val="16"/>
                <w:szCs w:val="16"/>
              </w:rPr>
            </w:pPr>
            <w:ins w:id="37"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38" w:author="许玲00005269" w:date="2021-06-28T12:14:00Z"/>
                <w:rFonts w:cs="Arial"/>
                <w:b w:val="0"/>
                <w:sz w:val="16"/>
                <w:szCs w:val="16"/>
              </w:rPr>
            </w:pPr>
            <w:ins w:id="39"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40"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41"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42"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43" w:author="许玲00005269" w:date="2021-06-28T12:14:00Z"/>
                <w:rFonts w:cs="Arial"/>
                <w:b w:val="0"/>
                <w:sz w:val="16"/>
                <w:szCs w:val="16"/>
              </w:rPr>
            </w:pPr>
            <w:ins w:id="44"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45" w:author="许玲00005269" w:date="2021-06-28T12:14:00Z"/>
                <w:rFonts w:cs="Arial"/>
                <w:b w:val="0"/>
                <w:sz w:val="16"/>
                <w:szCs w:val="16"/>
              </w:rPr>
            </w:pPr>
            <w:ins w:id="46" w:author="许玲00005269" w:date="2021-06-28T12:15:00Z">
              <w:r w:rsidRPr="00D1323B">
                <w:rPr>
                  <w:rFonts w:cs="Arial"/>
                  <w:b w:val="0"/>
                  <w:sz w:val="16"/>
                  <w:szCs w:val="16"/>
                </w:rPr>
                <w:t>10 </w:t>
              </w:r>
              <w:proofErr w:type="spellStart"/>
              <w:r w:rsidRPr="00D1323B">
                <w:rPr>
                  <w:rFonts w:cs="Arial"/>
                  <w:b w:val="0"/>
                  <w:sz w:val="16"/>
                  <w:szCs w:val="16"/>
                </w:rPr>
                <w:t>ms</w:t>
              </w:r>
              <w:proofErr w:type="spellEnd"/>
              <w:r w:rsidRPr="00D1323B">
                <w:rPr>
                  <w:rFonts w:cs="Arial"/>
                  <w:b w:val="0"/>
                  <w:sz w:val="16"/>
                  <w:szCs w:val="16"/>
                </w:rPr>
                <w:t>, 100 </w:t>
              </w:r>
              <w:proofErr w:type="spellStart"/>
              <w:r w:rsidRPr="00D1323B">
                <w:rPr>
                  <w:rFonts w:cs="Arial"/>
                  <w:b w:val="0"/>
                  <w:sz w:val="16"/>
                  <w:szCs w:val="16"/>
                </w:rPr>
                <w:t>ms</w:t>
              </w:r>
              <w:proofErr w:type="spellEnd"/>
              <w:r w:rsidRPr="00D1323B">
                <w:rPr>
                  <w:rFonts w:cs="Arial"/>
                  <w:b w:val="0"/>
                  <w:sz w:val="16"/>
                  <w:szCs w:val="16"/>
                </w:rPr>
                <w:t>,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47" w:author="许玲00005269" w:date="2021-06-28T12:14:00Z"/>
                <w:rFonts w:cs="Arial"/>
                <w:b w:val="0"/>
                <w:sz w:val="16"/>
                <w:szCs w:val="16"/>
              </w:rPr>
            </w:pPr>
            <w:ins w:id="48"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49" w:author="许玲00005269" w:date="2021-06-28T12:16:00Z">
              <w:r w:rsidR="001E284B">
                <w:rPr>
                  <w:rFonts w:cs="Arial"/>
                  <w:sz w:val="16"/>
                  <w:szCs w:val="16"/>
                  <w:lang w:val="en-US" w:eastAsia="zh-CN"/>
                </w:rPr>
                <w:t xml:space="preserve"> 13</w:t>
              </w:r>
            </w:ins>
            <w:del w:id="5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51" w:author="许玲00005269" w:date="2021-06-28T12:16:00Z">
              <w:r>
                <w:rPr>
                  <w:rFonts w:cs="Arial"/>
                  <w:b w:val="0"/>
                  <w:sz w:val="16"/>
                  <w:szCs w:val="16"/>
                </w:rPr>
                <w:t>1</w:t>
              </w:r>
            </w:ins>
            <w:ins w:id="52" w:author="许玲00005269" w:date="2021-06-28T12:17:00Z">
              <w:r>
                <w:rPr>
                  <w:rFonts w:cs="Arial"/>
                  <w:b w:val="0"/>
                  <w:sz w:val="16"/>
                  <w:szCs w:val="16"/>
                </w:rPr>
                <w:t>,</w:t>
              </w:r>
            </w:ins>
            <w:ins w:id="53"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54"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55"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56" w:author="许玲00005269" w:date="2021-06-28T12:17:00Z">
              <w:r w:rsidRPr="00BB104C">
                <w:rPr>
                  <w:rFonts w:ascii="Arial" w:hAnsi="Arial" w:cs="Arial"/>
                  <w:sz w:val="16"/>
                  <w:szCs w:val="16"/>
                </w:rPr>
                <w:t>≤ 100/km2</w:t>
              </w:r>
            </w:ins>
            <w:del w:id="57"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58" w:author="许玲00005269" w:date="2021-06-28T12:16:00Z">
              <w:r w:rsidR="001E284B">
                <w:rPr>
                  <w:rFonts w:cs="Arial"/>
                  <w:sz w:val="16"/>
                  <w:szCs w:val="16"/>
                  <w:lang w:val="en-US" w:eastAsia="zh-CN"/>
                </w:rPr>
                <w:t xml:space="preserve"> 1</w:t>
              </w:r>
            </w:ins>
            <w:ins w:id="59" w:author="许玲00005269" w:date="2021-06-28T12:18:00Z">
              <w:r w:rsidR="001E284B">
                <w:rPr>
                  <w:rFonts w:cs="Arial"/>
                  <w:sz w:val="16"/>
                  <w:szCs w:val="16"/>
                  <w:lang w:val="en-US" w:eastAsia="zh-CN"/>
                </w:rPr>
                <w:t>2</w:t>
              </w:r>
            </w:ins>
            <w:del w:id="60"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xml:space="preserve">≤ 1 </w:t>
            </w:r>
            <w:proofErr w:type="spellStart"/>
            <w:r>
              <w:rPr>
                <w:rFonts w:ascii="Arial" w:eastAsia="宋体" w:hAnsi="Arial" w:cs="Arial"/>
                <w:sz w:val="16"/>
                <w:szCs w:val="16"/>
                <w:lang w:eastAsia="zh-CN"/>
              </w:rPr>
              <w:t>ms</w:t>
            </w:r>
            <w:proofErr w:type="spellEnd"/>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3 </w:t>
            </w:r>
            <w:proofErr w:type="spellStart"/>
            <w:r>
              <w:rPr>
                <w:rFonts w:cs="Arial"/>
                <w:b w:val="0"/>
                <w:sz w:val="16"/>
                <w:szCs w:val="16"/>
                <w:lang w:val="en-US" w:eastAsia="zh-CN"/>
              </w:rPr>
              <w:t>ms</w:t>
            </w:r>
            <w:proofErr w:type="spellEnd"/>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&lt; 1 </w:t>
            </w:r>
            <w:proofErr w:type="spellStart"/>
            <w:r>
              <w:rPr>
                <w:rFonts w:cs="Arial"/>
                <w:b w:val="0"/>
                <w:sz w:val="16"/>
                <w:szCs w:val="16"/>
                <w:lang w:val="en-US" w:eastAsia="zh-CN"/>
              </w:rPr>
              <w:t>kbit</w:t>
            </w:r>
            <w:proofErr w:type="spellEnd"/>
            <w:r>
              <w:rPr>
                <w:rFonts w:cs="Arial"/>
                <w:b w:val="0"/>
                <w:sz w:val="16"/>
                <w:szCs w:val="16"/>
                <w:lang w:val="en-US" w:eastAsia="zh-CN"/>
              </w:rPr>
              <w: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100 </w:t>
            </w:r>
            <w:proofErr w:type="spellStart"/>
            <w:r>
              <w:rPr>
                <w:rFonts w:ascii="Arial" w:eastAsia="宋体" w:hAnsi="Arial" w:cs="Arial"/>
                <w:sz w:val="16"/>
                <w:szCs w:val="16"/>
                <w:lang w:eastAsia="zh-CN"/>
              </w:rPr>
              <w:t>ms</w:t>
            </w:r>
            <w:proofErr w:type="spellEnd"/>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61" w:author="许玲00005269" w:date="2021-06-28T12:18:00Z">
              <w:r w:rsidR="001E284B">
                <w:rPr>
                  <w:rFonts w:cs="Arial"/>
                  <w:sz w:val="16"/>
                  <w:szCs w:val="16"/>
                  <w:lang w:val="en-US" w:eastAsia="zh-CN"/>
                </w:rPr>
                <w:t>3</w:t>
              </w:r>
            </w:ins>
            <w:del w:id="62" w:author="许玲00005269" w:date="2021-06-28T12:18:00Z">
              <w:r w:rsidDel="001E284B">
                <w:rPr>
                  <w:rFonts w:cs="Arial"/>
                  <w:sz w:val="16"/>
                  <w:szCs w:val="16"/>
                  <w:lang w:val="en-US" w:eastAsia="zh-CN"/>
                </w:rPr>
                <w:delText>0</w:delText>
              </w:r>
            </w:del>
            <w:r>
              <w:rPr>
                <w:rFonts w:cs="Arial"/>
                <w:sz w:val="16"/>
                <w:szCs w:val="16"/>
                <w:lang w:val="en-US" w:eastAsia="zh-CN"/>
              </w:rPr>
              <w:t>-1</w:t>
            </w:r>
            <w:ins w:id="63" w:author="许玲00005269" w:date="2021-06-28T12:18:00Z">
              <w:r w:rsidR="001E284B">
                <w:rPr>
                  <w:rFonts w:cs="Arial"/>
                  <w:sz w:val="16"/>
                  <w:szCs w:val="16"/>
                  <w:lang w:val="en-US" w:eastAsia="zh-CN"/>
                </w:rPr>
                <w:t>4</w:t>
              </w:r>
            </w:ins>
            <w:del w:id="64"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2: It is used to deduce data volume in an area which has multiple energy storage stations. The data volume can be deduced through follow formula </w:t>
            </w:r>
            <w:proofErr w:type="gramStart"/>
            <w:r>
              <w:rPr>
                <w:rFonts w:cs="Arial"/>
                <w:b w:val="0"/>
                <w:sz w:val="16"/>
                <w:szCs w:val="16"/>
                <w:lang w:val="en-US" w:eastAsia="zh-CN"/>
              </w:rPr>
              <w:t>( Current</w:t>
            </w:r>
            <w:proofErr w:type="gramEnd"/>
            <w:r>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65"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66"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 xml:space="preserve">from 5G </w:t>
            </w:r>
            <w:proofErr w:type="spellStart"/>
            <w:r>
              <w:rPr>
                <w:rFonts w:cs="Arial"/>
                <w:b w:val="0"/>
                <w:sz w:val="16"/>
                <w:szCs w:val="16"/>
                <w:lang w:val="en-US" w:eastAsia="zh-CN"/>
              </w:rPr>
              <w:t>IoT</w:t>
            </w:r>
            <w:proofErr w:type="spellEnd"/>
            <w:r>
              <w:rPr>
                <w:rFonts w:cs="Arial"/>
                <w:b w:val="0"/>
                <w:sz w:val="16"/>
                <w:szCs w:val="16"/>
                <w:lang w:val="en-US" w:eastAsia="zh-CN"/>
              </w:rPr>
              <w:t xml:space="preserve"> device to backend system while the distance between them is no more than 40 km i.e. city range. The command implementation need 100 </w:t>
            </w:r>
            <w:proofErr w:type="spellStart"/>
            <w:r>
              <w:rPr>
                <w:rFonts w:cs="Arial"/>
                <w:b w:val="0"/>
                <w:sz w:val="16"/>
                <w:szCs w:val="16"/>
                <w:lang w:val="en-US" w:eastAsia="zh-CN"/>
              </w:rPr>
              <w:t>ms.</w:t>
            </w:r>
            <w:proofErr w:type="spellEnd"/>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w:t>
            </w:r>
            <w:proofErr w:type="spellStart"/>
            <w:r>
              <w:rPr>
                <w:rFonts w:cs="Arial"/>
                <w:b w:val="0"/>
                <w:sz w:val="16"/>
                <w:szCs w:val="16"/>
                <w:lang w:val="en-US" w:eastAsia="zh-CN"/>
              </w:rPr>
              <w:t>kilometre</w:t>
            </w:r>
            <w:proofErr w:type="spellEnd"/>
            <w:r>
              <w:rPr>
                <w:rFonts w:cs="Arial"/>
                <w:b w:val="0"/>
                <w:sz w:val="16"/>
                <w:szCs w:val="16"/>
                <w:lang w:val="en-US" w:eastAsia="zh-CN"/>
              </w:rPr>
              <w:t xml:space="preserve"> with the power load density is 20MW/km2. </w:t>
            </w:r>
          </w:p>
          <w:p w14:paraId="3739ABAD" w14:textId="77777777" w:rsidR="00F33E89" w:rsidRDefault="00F33E89" w:rsidP="00894223">
            <w:pPr>
              <w:pStyle w:val="TAH"/>
              <w:jc w:val="left"/>
              <w:rPr>
                <w:ins w:id="67" w:author="许玲00005269" w:date="2021-06-28T12:19:00Z"/>
                <w:rFonts w:cs="Arial"/>
                <w:b w:val="0"/>
                <w:sz w:val="16"/>
                <w:szCs w:val="16"/>
                <w:lang w:val="en-US" w:eastAsia="zh-CN"/>
              </w:rPr>
            </w:pPr>
            <w:r>
              <w:rPr>
                <w:rFonts w:cs="Arial"/>
                <w:b w:val="0"/>
                <w:sz w:val="16"/>
                <w:szCs w:val="16"/>
                <w:lang w:val="en-US" w:eastAsia="zh-CN"/>
              </w:rPr>
              <w:t xml:space="preserve">NOTE 8: When the distributed terminals are deployed in power distribution cabinets, and considering the power load density is 20 MW/km2, there are about 78 terminals in one square </w:t>
            </w:r>
            <w:proofErr w:type="spellStart"/>
            <w:r>
              <w:rPr>
                <w:rFonts w:cs="Arial"/>
                <w:b w:val="0"/>
                <w:sz w:val="16"/>
                <w:szCs w:val="16"/>
                <w:lang w:val="en-US" w:eastAsia="zh-CN"/>
              </w:rPr>
              <w:t>kilometre</w:t>
            </w:r>
            <w:proofErr w:type="spellEnd"/>
            <w:r>
              <w:rPr>
                <w:rFonts w:cs="Arial"/>
                <w:b w:val="0"/>
                <w:sz w:val="16"/>
                <w:szCs w:val="16"/>
                <w:lang w:val="en-US" w:eastAsia="zh-CN"/>
              </w:rPr>
              <w:t>.</w:t>
            </w:r>
          </w:p>
          <w:p w14:paraId="366F0617" w14:textId="27514CCE" w:rsidR="001E284B" w:rsidRPr="004C72BA" w:rsidRDefault="001E284B" w:rsidP="001E284B">
            <w:pPr>
              <w:pStyle w:val="TAN"/>
              <w:jc w:val="both"/>
              <w:rPr>
                <w:ins w:id="68" w:author="许玲00005269" w:date="2021-06-28T12:19:00Z"/>
                <w:rFonts w:cs="Arial"/>
                <w:bCs/>
                <w:sz w:val="16"/>
                <w:szCs w:val="16"/>
                <w:lang w:val="en-US" w:eastAsia="zh-CN"/>
              </w:rPr>
            </w:pPr>
            <w:ins w:id="69" w:author="许玲00005269" w:date="2021-06-28T12:19:00Z">
              <w:r w:rsidRPr="004C72BA">
                <w:rPr>
                  <w:rFonts w:cs="Arial"/>
                  <w:bCs/>
                  <w:sz w:val="16"/>
                  <w:szCs w:val="16"/>
                  <w:lang w:val="en-US" w:eastAsia="zh-CN"/>
                </w:rPr>
                <w:t>NOTE 9:</w:t>
              </w:r>
            </w:ins>
            <w:ins w:id="70"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71" w:author="许玲00005269" w:date="2021-06-28T12:19:00Z">
              <w:del w:id="72"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2075C613" w:rsidR="001E284B" w:rsidRPr="004C72BA" w:rsidRDefault="001E284B" w:rsidP="001E284B">
            <w:pPr>
              <w:pStyle w:val="TAN"/>
              <w:jc w:val="both"/>
              <w:rPr>
                <w:ins w:id="73" w:author="许玲00005269" w:date="2021-06-28T12:19:00Z"/>
                <w:rFonts w:cs="Arial"/>
                <w:bCs/>
                <w:sz w:val="16"/>
                <w:szCs w:val="16"/>
                <w:lang w:val="en-US" w:eastAsia="zh-CN"/>
              </w:rPr>
            </w:pPr>
            <w:ins w:id="74" w:author="许玲00005269" w:date="2021-06-28T12:19:00Z">
              <w:r w:rsidRPr="004C72BA">
                <w:rPr>
                  <w:rFonts w:cs="Arial"/>
                  <w:bCs/>
                  <w:sz w:val="16"/>
                  <w:szCs w:val="16"/>
                  <w:lang w:val="en-US" w:eastAsia="zh-CN"/>
                </w:rPr>
                <w:t>NOTE 10:</w:t>
              </w:r>
            </w:ins>
            <w:ins w:id="75"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76" w:author="许玲00005269" w:date="2021-06-28T12:19:00Z">
              <w:del w:id="77"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depends on different applications supported by the Smart Distribution Transformer Terminal. The less the latency is, the more applications can be supported.</w:t>
              </w:r>
            </w:ins>
          </w:p>
          <w:p w14:paraId="39C42FEA" w14:textId="70BAF2C5" w:rsidR="001E284B" w:rsidRDefault="00C95F8D" w:rsidP="00C557D7">
            <w:pPr>
              <w:pStyle w:val="TAN"/>
              <w:jc w:val="both"/>
              <w:rPr>
                <w:rFonts w:cs="Arial"/>
                <w:sz w:val="16"/>
                <w:szCs w:val="16"/>
                <w:lang w:val="en-US" w:eastAsia="zh-CN"/>
              </w:rPr>
            </w:pPr>
            <w:ins w:id="78" w:author="许玲00005269" w:date="2021-07-06T21:49:00Z">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ins>
            <w:ins w:id="79" w:author="许玲00005269" w:date="2021-06-28T12:19:00Z">
              <w:del w:id="80" w:author="许玲00005269" w:date="2021-07-06T21:47:00Z">
                <w:r w:rsidR="001E284B" w:rsidRPr="004C72BA" w:rsidDel="00C95F8D">
                  <w:rPr>
                    <w:rFonts w:cs="Arial"/>
                    <w:bCs/>
                    <w:sz w:val="16"/>
                    <w:szCs w:val="16"/>
                    <w:lang w:val="en-US" w:eastAsia="zh-CN"/>
                  </w:rPr>
                  <w:delText>NOTE 11: The distribution area can be calculated as 3.14*Range2. It is in general 0.031km2~0.785km2.</w:delText>
                </w:r>
              </w:del>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81" w:author="许玲00005269" w:date="2021-06-28T12:19:00Z">
              <w:r w:rsidR="001E284B">
                <w:rPr>
                  <w:rFonts w:cs="Arial"/>
                  <w:b w:val="0"/>
                  <w:sz w:val="16"/>
                  <w:szCs w:val="16"/>
                  <w:lang w:val="en-US" w:eastAsia="zh-CN"/>
                </w:rPr>
                <w:t>12</w:t>
              </w:r>
            </w:ins>
            <w:del w:id="82"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83" w:author="许玲00005269" w:date="2021-06-28T12:19:00Z">
              <w:r w:rsidR="001E284B">
                <w:rPr>
                  <w:rFonts w:cs="Arial"/>
                  <w:b w:val="0"/>
                  <w:sz w:val="16"/>
                  <w:szCs w:val="16"/>
                  <w:lang w:val="en-US" w:eastAsia="zh-CN"/>
                </w:rPr>
                <w:t>3</w:t>
              </w:r>
            </w:ins>
            <w:del w:id="84"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85" w:author="许玲00005269" w:date="2021-06-28T12:19:00Z">
              <w:r w:rsidR="001E284B">
                <w:rPr>
                  <w:rFonts w:cs="Arial"/>
                  <w:b w:val="0"/>
                  <w:sz w:val="16"/>
                  <w:szCs w:val="16"/>
                  <w:lang w:val="en-US" w:eastAsia="zh-CN"/>
                </w:rPr>
                <w:t>4</w:t>
              </w:r>
            </w:ins>
            <w:del w:id="86"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607A0923" w14:textId="77777777" w:rsidR="00C95F8D" w:rsidRDefault="00C95F8D" w:rsidP="00C95F8D">
      <w:pPr>
        <w:pStyle w:val="TAH"/>
        <w:jc w:val="left"/>
        <w:rPr>
          <w:ins w:id="87" w:author="许玲00005269" w:date="2021-07-06T21:49:00Z"/>
          <w:rFonts w:cs="Arial"/>
          <w:b w:val="0"/>
          <w:sz w:val="16"/>
          <w:szCs w:val="16"/>
          <w:lang w:val="en-US" w:eastAsia="zh-CN"/>
        </w:rPr>
      </w:pPr>
    </w:p>
    <w:p w14:paraId="1DB4F986" w14:textId="77777777" w:rsidR="00C95F8D" w:rsidRDefault="00C95F8D"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lastRenderedPageBreak/>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t>DL:&lt;10 </w:t>
            </w:r>
            <w:proofErr w:type="spellStart"/>
            <w:r>
              <w:rPr>
                <w:rFonts w:cs="Arial"/>
                <w:b w:val="0"/>
                <w:sz w:val="16"/>
                <w:szCs w:val="16"/>
                <w:lang w:eastAsia="zh-CN"/>
              </w:rPr>
              <w:t>ms</w:t>
            </w:r>
            <w:proofErr w:type="spellEnd"/>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w:t>
            </w:r>
            <w:proofErr w:type="spellStart"/>
            <w:r>
              <w:rPr>
                <w:rFonts w:cs="Arial"/>
                <w:b w:val="0"/>
                <w:sz w:val="16"/>
                <w:szCs w:val="16"/>
                <w:lang w:eastAsia="zh-CN"/>
              </w:rPr>
              <w:t>ms</w:t>
            </w:r>
            <w:proofErr w:type="spellEnd"/>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w:t>
            </w:r>
            <w:proofErr w:type="spellStart"/>
            <w:r>
              <w:rPr>
                <w:rFonts w:cs="Arial"/>
                <w:b w:val="0"/>
                <w:sz w:val="16"/>
                <w:szCs w:val="16"/>
                <w:lang w:val="en-US" w:eastAsia="zh-CN"/>
              </w:rPr>
              <w:t>G</w:t>
            </w:r>
            <w:r>
              <w:rPr>
                <w:rFonts w:cs="Arial" w:hint="eastAsia"/>
                <w:b w:val="0"/>
                <w:sz w:val="16"/>
                <w:szCs w:val="16"/>
                <w:lang w:val="en-US" w:eastAsia="zh-CN"/>
              </w:rPr>
              <w:t>bit</w:t>
            </w:r>
            <w:proofErr w:type="spellEnd"/>
            <w:r>
              <w:rPr>
                <w:rFonts w:cs="Arial" w:hint="eastAsia"/>
                <w:b w:val="0"/>
                <w:sz w:val="16"/>
                <w:szCs w:val="16"/>
                <w:lang w:val="en-US" w:eastAsia="zh-CN"/>
              </w:rPr>
              <w:t>/s</w:t>
            </w:r>
            <w:r>
              <w:rPr>
                <w:rFonts w:cs="Arial"/>
                <w:b w:val="0"/>
                <w:sz w:val="16"/>
                <w:szCs w:val="16"/>
                <w:lang w:val="en-US" w:eastAsia="zh-CN"/>
              </w:rPr>
              <w:br/>
              <w:t>DL: &gt;100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88"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89"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90" w:author="许玲00005269" w:date="2021-06-28T12:20:00Z"/>
                <w:rFonts w:ascii="Arial" w:hAnsi="Arial" w:cs="Arial"/>
                <w:sz w:val="16"/>
                <w:szCs w:val="16"/>
              </w:rPr>
            </w:pPr>
            <w:ins w:id="91" w:author="许玲00005269" w:date="2021-06-28T12:20:00Z">
              <w:r w:rsidRPr="00EB4E47">
                <w:rPr>
                  <w:rFonts w:ascii="Arial" w:hAnsi="Arial" w:cs="Arial" w:hint="eastAsia"/>
                  <w:sz w:val="16"/>
                  <w:szCs w:val="16"/>
                </w:rPr>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92" w:author="许玲00005269" w:date="2021-06-28T12:20:00Z"/>
                <w:rFonts w:ascii="Arial" w:eastAsia="宋体" w:hAnsi="Arial" w:cs="Arial"/>
                <w:b/>
                <w:sz w:val="16"/>
                <w:szCs w:val="16"/>
                <w:lang w:eastAsia="zh-CN"/>
              </w:rPr>
            </w:pPr>
            <w:ins w:id="93"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94" w:author="许玲00005269" w:date="2021-06-28T12:20:00Z"/>
                <w:rFonts w:cs="Arial"/>
                <w:b w:val="0"/>
                <w:sz w:val="16"/>
                <w:szCs w:val="16"/>
                <w:lang w:eastAsia="zh-CN"/>
              </w:rPr>
            </w:pPr>
            <w:ins w:id="95" w:author="许玲00005269" w:date="2021-06-28T12:20:00Z">
              <w:r>
                <w:rPr>
                  <w:rFonts w:cs="Arial"/>
                  <w:b w:val="0"/>
                  <w:sz w:val="16"/>
                  <w:szCs w:val="16"/>
                </w:rPr>
                <w:t>Accuracy fee control: &lt; 100 </w:t>
              </w:r>
              <w:proofErr w:type="spellStart"/>
              <w:r>
                <w:rPr>
                  <w:rFonts w:cs="Arial"/>
                  <w:b w:val="0"/>
                  <w:sz w:val="16"/>
                  <w:szCs w:val="16"/>
                </w:rPr>
                <w:t>ms</w:t>
              </w:r>
              <w:proofErr w:type="spellEnd"/>
              <w:r>
                <w:rPr>
                  <w:rFonts w:cs="Arial"/>
                  <w:b w:val="0"/>
                  <w:sz w:val="16"/>
                  <w:szCs w:val="16"/>
                </w:rPr>
                <w:t xml:space="preserve"> (note2);</w:t>
              </w:r>
            </w:ins>
          </w:p>
        </w:tc>
        <w:tc>
          <w:tcPr>
            <w:tcW w:w="902" w:type="pct"/>
            <w:shd w:val="clear" w:color="auto" w:fill="auto"/>
            <w:vAlign w:val="center"/>
          </w:tcPr>
          <w:p w14:paraId="23D7F1BC" w14:textId="48678CE1" w:rsidR="006F5931" w:rsidRDefault="006F5931" w:rsidP="006F5931">
            <w:pPr>
              <w:pStyle w:val="TAH"/>
              <w:rPr>
                <w:ins w:id="96" w:author="许玲00005269" w:date="2021-06-28T12:20:00Z"/>
                <w:rFonts w:cs="Arial"/>
                <w:b w:val="0"/>
                <w:sz w:val="16"/>
                <w:szCs w:val="16"/>
                <w:lang w:val="en-US" w:eastAsia="zh-CN"/>
              </w:rPr>
            </w:pPr>
            <w:ins w:id="97"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98"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99"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100"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101" w:author="许玲00005269" w:date="2021-06-28T12:20:00Z"/>
                <w:rFonts w:ascii="Arial" w:eastAsia="宋体" w:hAnsi="Arial" w:cs="Arial"/>
                <w:sz w:val="16"/>
                <w:szCs w:val="16"/>
              </w:rPr>
            </w:pPr>
            <w:ins w:id="102"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103"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104" w:author="许玲00005269" w:date="2021-06-28T12:21:00Z">
              <w:r w:rsidR="00C46354">
                <w:rPr>
                  <w:rFonts w:ascii="Arial" w:eastAsia="宋体" w:hAnsi="Arial" w:cs="Arial"/>
                  <w:sz w:val="16"/>
                  <w:szCs w:val="16"/>
                  <w:lang w:val="en-US" w:eastAsia="zh-CN"/>
                </w:rPr>
                <w:t>3</w:t>
              </w:r>
            </w:ins>
            <w:del w:id="105"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 xml:space="preserve">20 </w:t>
            </w:r>
            <w:proofErr w:type="spellStart"/>
            <w:r>
              <w:rPr>
                <w:rFonts w:cs="Arial"/>
                <w:b w:val="0"/>
                <w:sz w:val="16"/>
                <w:szCs w:val="16"/>
                <w:lang w:val="en-US" w:eastAsia="zh-CN"/>
              </w:rPr>
              <w:t>ms</w:t>
            </w:r>
            <w:proofErr w:type="spellEnd"/>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106" w:author="许玲00005269" w:date="2021-06-28T12:21:00Z">
              <w:r w:rsidR="00C46354">
                <w:rPr>
                  <w:rFonts w:ascii="Arial" w:eastAsia="宋体" w:hAnsi="Arial" w:cs="Arial"/>
                  <w:sz w:val="16"/>
                  <w:szCs w:val="16"/>
                  <w:lang w:val="en-US" w:eastAsia="zh-CN"/>
                </w:rPr>
                <w:t>3</w:t>
              </w:r>
            </w:ins>
            <w:del w:id="107"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w:t>
            </w:r>
            <w:proofErr w:type="spellStart"/>
            <w:r>
              <w:rPr>
                <w:rFonts w:cs="Arial"/>
                <w:b w:val="0"/>
                <w:sz w:val="16"/>
                <w:szCs w:val="16"/>
                <w:lang w:val="en-US" w:eastAsia="zh-CN"/>
              </w:rPr>
              <w:t>ms</w:t>
            </w:r>
            <w:proofErr w:type="spellEnd"/>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108"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109" w:author="许玲00005269" w:date="2021-06-28T12:21:00Z">
              <w:r>
                <w:rPr>
                  <w:rFonts w:cs="Arial"/>
                  <w:b w:val="0"/>
                  <w:sz w:val="16"/>
                  <w:szCs w:val="16"/>
                </w:rPr>
                <w:t xml:space="preserve">NOTE 2: The accuracy fee control latency here is for communication one way latency from backend system to 5G </w:t>
              </w:r>
              <w:proofErr w:type="spellStart"/>
              <w:r>
                <w:rPr>
                  <w:rFonts w:cs="Arial"/>
                  <w:b w:val="0"/>
                  <w:sz w:val="16"/>
                  <w:szCs w:val="16"/>
                </w:rPr>
                <w:t>IoT</w:t>
              </w:r>
              <w:proofErr w:type="spellEnd"/>
              <w:r>
                <w:rPr>
                  <w:rFonts w:cs="Arial"/>
                  <w:b w:val="0"/>
                  <w:sz w:val="16"/>
                  <w:szCs w:val="16"/>
                </w:rPr>
                <w:t xml:space="preserve">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110" w:author="许玲00005269" w:date="2021-06-28T12:22:00Z">
              <w:r w:rsidR="00C46354">
                <w:rPr>
                  <w:rFonts w:eastAsia="Calibri" w:cs="Arial"/>
                  <w:b w:val="0"/>
                  <w:sz w:val="16"/>
                  <w:szCs w:val="16"/>
                </w:rPr>
                <w:t>3</w:t>
              </w:r>
            </w:ins>
            <w:del w:id="111"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112" w:author="许玲00005269" w:date="2021-06-28T12:23:00Z">
              <w:r w:rsidR="00C46354">
                <w:rPr>
                  <w:b w:val="0"/>
                  <w:sz w:val="16"/>
                  <w:szCs w:val="16"/>
                  <w:lang w:val="en-US" w:eastAsia="zh-CN"/>
                </w:rPr>
                <w:t>3</w:t>
              </w:r>
            </w:ins>
            <w:del w:id="113"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 xml:space="preserve">&lt;1 </w:t>
            </w:r>
            <w:proofErr w:type="spellStart"/>
            <w:r>
              <w:rPr>
                <w:b w:val="0"/>
                <w:sz w:val="16"/>
                <w:szCs w:val="16"/>
                <w:lang w:val="en-US" w:eastAsia="zh-CN"/>
              </w:rPr>
              <w:t>ms</w:t>
            </w:r>
            <w:proofErr w:type="spellEnd"/>
            <w:r>
              <w:rPr>
                <w:b w:val="0"/>
                <w:sz w:val="16"/>
                <w:szCs w:val="16"/>
                <w:lang w:val="en-US" w:eastAsia="zh-CN"/>
              </w:rPr>
              <w:t xml:space="preserve">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 xml:space="preserve">1: When the distributed terminals are deployed along overhead line, about 54 terminals will be distributed along overhead lines in one square </w:t>
            </w:r>
            <w:proofErr w:type="spellStart"/>
            <w:r>
              <w:rPr>
                <w:b w:val="0"/>
                <w:bCs/>
                <w:sz w:val="16"/>
                <w:szCs w:val="16"/>
                <w:lang w:val="en-US" w:eastAsia="zh-CN"/>
              </w:rPr>
              <w:t>kilometre</w:t>
            </w:r>
            <w:proofErr w:type="spellEnd"/>
            <w:r>
              <w:rPr>
                <w:b w:val="0"/>
                <w:bCs/>
                <w:sz w:val="16"/>
                <w:szCs w:val="16"/>
                <w:lang w:val="en-US" w:eastAsia="zh-CN"/>
              </w:rPr>
              <w:t xml:space="preserv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BB3CE" w14:textId="77777777" w:rsidR="003F59E1" w:rsidRDefault="003F59E1">
      <w:r>
        <w:separator/>
      </w:r>
    </w:p>
  </w:endnote>
  <w:endnote w:type="continuationSeparator" w:id="0">
    <w:p w14:paraId="759B27C8" w14:textId="77777777" w:rsidR="003F59E1" w:rsidRDefault="003F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B620F" w14:textId="77777777" w:rsidR="003F59E1" w:rsidRDefault="003F59E1">
      <w:r>
        <w:separator/>
      </w:r>
    </w:p>
  </w:footnote>
  <w:footnote w:type="continuationSeparator" w:id="0">
    <w:p w14:paraId="6F7A6BFD" w14:textId="77777777" w:rsidR="003F59E1" w:rsidRDefault="003F5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BE"/>
    <w:rsid w:val="0003090B"/>
    <w:rsid w:val="00064584"/>
    <w:rsid w:val="000A6394"/>
    <w:rsid w:val="000B7FED"/>
    <w:rsid w:val="000C038A"/>
    <w:rsid w:val="000C6598"/>
    <w:rsid w:val="000D44B3"/>
    <w:rsid w:val="00105D9D"/>
    <w:rsid w:val="00145D43"/>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3F59E1"/>
    <w:rsid w:val="00410371"/>
    <w:rsid w:val="004242F1"/>
    <w:rsid w:val="00437ACF"/>
    <w:rsid w:val="004B75B7"/>
    <w:rsid w:val="00512378"/>
    <w:rsid w:val="0051580D"/>
    <w:rsid w:val="00547111"/>
    <w:rsid w:val="0057086B"/>
    <w:rsid w:val="00592D74"/>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6E16"/>
    <w:rsid w:val="00B67B97"/>
    <w:rsid w:val="00B932B5"/>
    <w:rsid w:val="00B968C8"/>
    <w:rsid w:val="00BA3EC5"/>
    <w:rsid w:val="00BA51D9"/>
    <w:rsid w:val="00BB5DFC"/>
    <w:rsid w:val="00BD279D"/>
    <w:rsid w:val="00BD6BB8"/>
    <w:rsid w:val="00C30230"/>
    <w:rsid w:val="00C46354"/>
    <w:rsid w:val="00C557D7"/>
    <w:rsid w:val="00C66BA2"/>
    <w:rsid w:val="00C95985"/>
    <w:rsid w:val="00C95F8D"/>
    <w:rsid w:val="00CC5026"/>
    <w:rsid w:val="00CC68D0"/>
    <w:rsid w:val="00D03F9A"/>
    <w:rsid w:val="00D06D51"/>
    <w:rsid w:val="00D24991"/>
    <w:rsid w:val="00D31E16"/>
    <w:rsid w:val="00D50255"/>
    <w:rsid w:val="00D66520"/>
    <w:rsid w:val="00D95C96"/>
    <w:rsid w:val="00DC186F"/>
    <w:rsid w:val="00DE34CF"/>
    <w:rsid w:val="00E13F3D"/>
    <w:rsid w:val="00E34898"/>
    <w:rsid w:val="00EB09B7"/>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 w:type="character" w:customStyle="1" w:styleId="apple-converted-space">
    <w:name w:val="apple-converted-space"/>
    <w:basedOn w:val="a0"/>
    <w:rsid w:val="00C9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CDD7-6DEE-4D45-9CB2-7A43EB11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2509</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3</cp:revision>
  <cp:lastPrinted>1899-12-31T23:00:00Z</cp:lastPrinted>
  <dcterms:created xsi:type="dcterms:W3CDTF">2021-07-06T13:14:00Z</dcterms:created>
  <dcterms:modified xsi:type="dcterms:W3CDTF">2021-07-06T13:59:00Z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